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CC" w:rsidRDefault="00A37ECC" w:rsidP="00187A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AC4505" w:rsidRDefault="00AC4505" w:rsidP="00187A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87A06" w:rsidRPr="00187A06" w:rsidRDefault="00187A06" w:rsidP="00187A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187A0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при освоении предметной области «Искусство» (Музыка).</w:t>
      </w:r>
    </w:p>
    <w:p w:rsidR="00187A06" w:rsidRPr="00187A06" w:rsidRDefault="00187A06" w:rsidP="00187A0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 «МУЗЫКА»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87A06" w:rsidRPr="00187A06" w:rsidRDefault="00187A06" w:rsidP="00187A0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ЦЕЛИ И ЗАДАЧИ ИЗУЧЕНИЯ УЧЕБНОГО ПРЕДМЕТА «МУЗЫКА»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</w:t>
      </w: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формирование творческих способностей ребёнка, развитие внутренней мотивации к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музицированию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в начальной школе являются: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эмоционально-ценностной отзывчивости на прекрасное в жизни и в искусстве.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Овладение предметными умениями и навыками в различных видах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практическогомузицирования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 ребёнка в искусство через разнообразие видов музыкальной деятельности, в том числе: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Слушание (воспитание грамотного слушателя);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Исследовательские и творческие проекты.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:rsidR="00187A06" w:rsidRPr="00187A06" w:rsidRDefault="00716BEB" w:rsidP="00187A06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СОДЕРЖАНИЕ </w:t>
      </w:r>
      <w:r w:rsidR="00187A06" w:rsidRPr="00187A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УЧЕБНОГО П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РЕДМЕТА «МУЗЫКА» 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1 «Музыкальная грамота»;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2 «Народная музыка России»;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народов мира»;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4 «Духовная музыка»;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5 «Классическая музыка»;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6 «Современная музыкальная культура»;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7 «Музыка театра и кино»;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8 «Музыка в жизни человека».</w:t>
      </w:r>
    </w:p>
    <w:p w:rsidR="00187A06" w:rsidRPr="00187A06" w:rsidRDefault="00187A06" w:rsidP="00187A06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социо-культурную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716BEB" w:rsidRDefault="00716BEB" w:rsidP="0071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BEB" w:rsidRPr="00716BEB" w:rsidRDefault="00716BEB" w:rsidP="00716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Pr="0071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РЕЗУЛЬТАТЫ  </w:t>
      </w:r>
      <w:r w:rsidRPr="00716BEB">
        <w:rPr>
          <w:rFonts w:ascii="Times New Roman" w:hAnsi="Times New Roman" w:cs="Times New Roman"/>
          <w:b/>
          <w:sz w:val="24"/>
          <w:szCs w:val="24"/>
        </w:rPr>
        <w:t xml:space="preserve"> (личностные, </w:t>
      </w:r>
      <w:proofErr w:type="spellStart"/>
      <w:r w:rsidRPr="00716B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16BEB">
        <w:rPr>
          <w:rFonts w:ascii="Times New Roman" w:hAnsi="Times New Roman" w:cs="Times New Roman"/>
          <w:b/>
          <w:sz w:val="24"/>
          <w:szCs w:val="24"/>
        </w:rPr>
        <w:t xml:space="preserve"> и предметные)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</w:p>
    <w:p w:rsidR="00716BEB" w:rsidRPr="00716BEB" w:rsidRDefault="00716BEB" w:rsidP="00716BEB">
      <w:pPr>
        <w:ind w:left="786"/>
        <w:contextualSpacing/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В результате изучения курса «Музыка» в должны быть достигнуты определенные результаты.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716BEB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716B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6BEB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6BE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16BE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716BEB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716BE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16BE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изучения музыки </w:t>
      </w:r>
      <w:r w:rsidRPr="00716BEB">
        <w:rPr>
          <w:rFonts w:ascii="Times New Roman" w:hAnsi="Times New Roman" w:cs="Times New Roman"/>
          <w:sz w:val="24"/>
          <w:szCs w:val="24"/>
        </w:rPr>
        <w:t>отражают опыт учащихся в музыкально-творческой деятельности: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716BEB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716BEB" w:rsidRP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716BEB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716BEB" w:rsidRDefault="00716BEB" w:rsidP="00716BEB">
      <w:pPr>
        <w:rPr>
          <w:rFonts w:ascii="Times New Roman" w:hAnsi="Times New Roman" w:cs="Times New Roman"/>
          <w:sz w:val="24"/>
          <w:szCs w:val="24"/>
        </w:rPr>
      </w:pPr>
      <w:r w:rsidRPr="00716BEB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716BEB" w:rsidRPr="00716BEB" w:rsidRDefault="00716BEB" w:rsidP="00716BEB">
      <w:pPr>
        <w:rPr>
          <w:rFonts w:ascii="Times New Roman" w:hAnsi="Times New Roman" w:cs="Times New Roman"/>
          <w:b/>
          <w:sz w:val="28"/>
          <w:szCs w:val="28"/>
        </w:rPr>
      </w:pPr>
      <w:r w:rsidRPr="00716BEB">
        <w:rPr>
          <w:rFonts w:ascii="Times New Roman" w:hAnsi="Times New Roman" w:cs="Times New Roman"/>
          <w:b/>
          <w:sz w:val="28"/>
          <w:szCs w:val="28"/>
        </w:rPr>
        <w:t>Место в учебном плане</w:t>
      </w:r>
    </w:p>
    <w:p w:rsidR="00187A06" w:rsidRDefault="00716BEB" w:rsidP="00187A0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</w:t>
      </w:r>
      <w:r w:rsidR="00187A06" w:rsidRPr="00187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отведённых на изучение предмета «Музыка» в 1 классе составляет 33 часов (не менее 1 часа в неделю).</w:t>
      </w:r>
    </w:p>
    <w:p w:rsidR="00797B5E" w:rsidRDefault="00797B5E" w:rsidP="00187A0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B5E" w:rsidRDefault="00797B5E" w:rsidP="00797B5E">
      <w:pPr>
        <w:pStyle w:val="1"/>
        <w:spacing w:before="65" w:line="276" w:lineRule="auto"/>
        <w:ind w:left="4572" w:hanging="4273"/>
        <w:jc w:val="left"/>
      </w:pPr>
      <w:r>
        <w:t>3.ТЕМАТИЧЕСКОЕ ПЛАНИРОВАНИЕ С УКАЗАНИЕМ КОЛИЧЕСТВА АКАДЕМИЧЕСКИХ ЧАСОВ</w:t>
      </w:r>
      <w:proofErr w:type="gramStart"/>
      <w:r>
        <w:t>,О</w:t>
      </w:r>
      <w:proofErr w:type="gramEnd"/>
      <w:r>
        <w:t>ТВОДИМЫХ НАОСВОЕНИЕКАЖДОЙ ТЕМЫ УЧЕБНОГО ПРЕДМЕТА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5524"/>
        <w:gridCol w:w="1993"/>
        <w:gridCol w:w="4492"/>
        <w:gridCol w:w="3244"/>
      </w:tblGrid>
      <w:tr w:rsidR="00797B5E" w:rsidTr="006D1012">
        <w:trPr>
          <w:trHeight w:val="645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line="341" w:lineRule="exact"/>
              <w:ind w:left="12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№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line="240" w:lineRule="auto"/>
              <w:ind w:left="2420" w:right="241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line="322" w:lineRule="exact"/>
              <w:ind w:left="637" w:right="223" w:hanging="3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Количествочасов</w:t>
            </w:r>
            <w:proofErr w:type="spellEnd"/>
          </w:p>
        </w:tc>
        <w:tc>
          <w:tcPr>
            <w:tcW w:w="4492" w:type="dxa"/>
          </w:tcPr>
          <w:p w:rsidR="00797B5E" w:rsidRDefault="00797B5E" w:rsidP="006D1012">
            <w:pPr>
              <w:pStyle w:val="TableParagraph"/>
              <w:spacing w:line="240" w:lineRule="auto"/>
              <w:ind w:left="884" w:right="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322" w:lineRule="exact"/>
              <w:ind w:left="873" w:right="509" w:hanging="3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Учётпрограммывоспитания</w:t>
            </w:r>
            <w:proofErr w:type="spellEnd"/>
          </w:p>
        </w:tc>
      </w:tr>
      <w:tr w:rsidR="00797B5E" w:rsidTr="006D1012">
        <w:trPr>
          <w:trHeight w:val="321"/>
        </w:trPr>
        <w:tc>
          <w:tcPr>
            <w:tcW w:w="16211" w:type="dxa"/>
            <w:gridSpan w:val="5"/>
          </w:tcPr>
          <w:p w:rsidR="00797B5E" w:rsidRPr="00D920AF" w:rsidRDefault="00797B5E" w:rsidP="006D1012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 w:rsidRPr="00D920AF">
              <w:rPr>
                <w:b/>
                <w:sz w:val="28"/>
                <w:lang w:val="ru-RU"/>
              </w:rPr>
              <w:t>Модуль1.Музыкавжизничеловека</w:t>
            </w: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Красотаивдохновение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86" w:right="879"/>
              <w:jc w:val="center"/>
              <w:rPr>
                <w:b/>
                <w:sz w:val="28"/>
              </w:rPr>
            </w:pPr>
            <w:hyperlink r:id="rId5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6">
              <w:r w:rsidR="00797B5E">
                <w:rPr>
                  <w:b/>
                  <w:sz w:val="28"/>
                  <w:u w:val="thick"/>
                </w:rPr>
                <w:t>htt</w:t>
              </w:r>
              <w:r w:rsidR="00797B5E">
                <w:rPr>
                  <w:b/>
                  <w:sz w:val="28"/>
                  <w:u w:val="thick"/>
                </w:rPr>
                <w:lastRenderedPageBreak/>
                <w:t>ps://nsportal.ru/</w:t>
              </w:r>
            </w:hyperlink>
            <w:hyperlink r:id="rId7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75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1,2,3,4,5, 6, 8</w:t>
            </w:r>
          </w:p>
        </w:tc>
      </w:tr>
      <w:tr w:rsidR="00797B5E" w:rsidTr="006D1012">
        <w:trPr>
          <w:trHeight w:val="323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Музыкальныепейзажи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624"/>
        </w:trPr>
        <w:tc>
          <w:tcPr>
            <w:tcW w:w="6482" w:type="dxa"/>
            <w:gridSpan w:val="2"/>
          </w:tcPr>
          <w:p w:rsidR="00797B5E" w:rsidRDefault="00797B5E" w:rsidP="006D1012"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Итогопомодулю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line="240" w:lineRule="auto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797B5E" w:rsidTr="006D1012">
        <w:trPr>
          <w:trHeight w:val="321"/>
        </w:trPr>
        <w:tc>
          <w:tcPr>
            <w:tcW w:w="16211" w:type="dxa"/>
            <w:gridSpan w:val="5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Модуль2.НароднаямузыкаРос</w:t>
            </w:r>
            <w:r w:rsidR="00D920AF">
              <w:rPr>
                <w:b/>
                <w:sz w:val="28"/>
                <w:lang w:val="ru-RU"/>
              </w:rPr>
              <w:t>с</w:t>
            </w:r>
            <w:proofErr w:type="spellStart"/>
            <w:r>
              <w:rPr>
                <w:b/>
                <w:sz w:val="28"/>
              </w:rPr>
              <w:t>ии</w:t>
            </w:r>
            <w:proofErr w:type="spellEnd"/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Русскийфольклор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86" w:right="879"/>
              <w:jc w:val="center"/>
              <w:rPr>
                <w:b/>
                <w:sz w:val="28"/>
              </w:rPr>
            </w:pPr>
            <w:hyperlink r:id="rId8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9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10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75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645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before="2" w:line="240" w:lineRule="auto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line="322" w:lineRule="exact"/>
              <w:ind w:left="107" w:right="1527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before="2" w:line="240" w:lineRule="auto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Сказки,мифыилегенды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24" w:type="dxa"/>
          </w:tcPr>
          <w:p w:rsidR="00797B5E" w:rsidRPr="00D920AF" w:rsidRDefault="00D920AF" w:rsidP="006D1012">
            <w:pPr>
              <w:pStyle w:val="TableParagraph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24" w:type="dxa"/>
          </w:tcPr>
          <w:p w:rsidR="00797B5E" w:rsidRPr="00D920AF" w:rsidRDefault="00D920AF" w:rsidP="006D1012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Обобщение </w:t>
            </w:r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6482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736" w:type="dxa"/>
            <w:gridSpan w:val="2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16211" w:type="dxa"/>
            <w:gridSpan w:val="5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Модуль3.Музыкальнаяграмота</w:t>
            </w:r>
          </w:p>
        </w:tc>
      </w:tr>
      <w:tr w:rsidR="00797B5E" w:rsidTr="006D1012">
        <w:trPr>
          <w:trHeight w:val="323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before="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Весьмирзвучит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 w:val="restart"/>
          </w:tcPr>
          <w:p w:rsidR="00797B5E" w:rsidRDefault="000F26EA" w:rsidP="006D1012">
            <w:pPr>
              <w:pStyle w:val="TableParagraph"/>
              <w:spacing w:before="2" w:line="240" w:lineRule="auto"/>
              <w:ind w:left="886" w:right="879"/>
              <w:jc w:val="center"/>
              <w:rPr>
                <w:b/>
                <w:sz w:val="28"/>
              </w:rPr>
            </w:pPr>
            <w:hyperlink r:id="rId11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2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13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before="1" w:line="240" w:lineRule="auto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Звукоряд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38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line="318" w:lineRule="exact"/>
              <w:ind w:left="319" w:right="30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Ритм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319" w:right="3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Ритмическийрисунок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6482" w:type="dxa"/>
            <w:gridSpan w:val="2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16211" w:type="dxa"/>
            <w:gridSpan w:val="5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Модуль4.Классическаямузыка</w:t>
            </w: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319" w:right="3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Композиторы</w:t>
            </w:r>
            <w:proofErr w:type="spellEnd"/>
            <w:r>
              <w:rPr>
                <w:sz w:val="28"/>
              </w:rPr>
              <w:t xml:space="preserve"> —</w:t>
            </w:r>
            <w:proofErr w:type="spellStart"/>
            <w:r>
              <w:rPr>
                <w:sz w:val="28"/>
              </w:rPr>
              <w:t>детям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86" w:right="879"/>
              <w:jc w:val="center"/>
              <w:rPr>
                <w:b/>
                <w:sz w:val="28"/>
              </w:rPr>
            </w:pPr>
            <w:hyperlink r:id="rId14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5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16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75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3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spacing w:before="2"/>
              <w:ind w:left="319" w:right="3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Оркестр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318" w:right="30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Музыкальныеинструменты.Фортепиано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6482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16211" w:type="dxa"/>
            <w:gridSpan w:val="5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Модуль5.Духовнаямузыка</w:t>
            </w:r>
          </w:p>
        </w:tc>
      </w:tr>
      <w:tr w:rsidR="00797B5E" w:rsidTr="006D1012">
        <w:trPr>
          <w:trHeight w:val="321"/>
        </w:trPr>
        <w:tc>
          <w:tcPr>
            <w:tcW w:w="958" w:type="dxa"/>
          </w:tcPr>
          <w:p w:rsidR="00797B5E" w:rsidRDefault="00797B5E" w:rsidP="006D1012">
            <w:pPr>
              <w:pStyle w:val="TableParagraph"/>
              <w:ind w:left="319" w:right="30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524" w:type="dxa"/>
          </w:tcPr>
          <w:p w:rsidR="00797B5E" w:rsidRDefault="00797B5E" w:rsidP="006D101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Песниверующих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2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1092"/>
              <w:rPr>
                <w:b/>
                <w:sz w:val="28"/>
              </w:rPr>
            </w:pPr>
            <w:hyperlink r:id="rId17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75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6482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3" w:type="dxa"/>
          </w:tcPr>
          <w:p w:rsidR="00797B5E" w:rsidRDefault="00797B5E" w:rsidP="006D1012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92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797B5E" w:rsidRDefault="00797B5E" w:rsidP="00797B5E">
      <w:pPr>
        <w:rPr>
          <w:sz w:val="24"/>
        </w:rPr>
        <w:sectPr w:rsidR="00797B5E" w:rsidSect="00DF2228">
          <w:pgSz w:w="11910" w:h="16840"/>
          <w:pgMar w:top="340" w:right="280" w:bottom="60" w:left="7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5521"/>
        <w:gridCol w:w="1991"/>
        <w:gridCol w:w="4490"/>
        <w:gridCol w:w="3241"/>
      </w:tblGrid>
      <w:tr w:rsidR="00797B5E" w:rsidTr="006D1012">
        <w:trPr>
          <w:trHeight w:val="321"/>
        </w:trPr>
        <w:tc>
          <w:tcPr>
            <w:tcW w:w="16202" w:type="dxa"/>
            <w:gridSpan w:val="5"/>
          </w:tcPr>
          <w:p w:rsidR="00797B5E" w:rsidRDefault="00797B5E" w:rsidP="006D101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Модуль6.НароднаямузыкаРоссии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Край,вкоторомты живёшь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90" w:right="873"/>
              <w:jc w:val="center"/>
              <w:rPr>
                <w:b/>
                <w:sz w:val="28"/>
              </w:rPr>
            </w:pPr>
            <w:hyperlink r:id="rId18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9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20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75" w:lineRule="exact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3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spacing w:line="304" w:lineRule="exact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Русскийфольклор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line="304" w:lineRule="exact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21" w:type="dxa"/>
          </w:tcPr>
          <w:p w:rsidR="00797B5E" w:rsidRPr="00D920AF" w:rsidRDefault="00D920AF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21" w:type="dxa"/>
          </w:tcPr>
          <w:p w:rsidR="00797B5E" w:rsidRPr="00D920AF" w:rsidRDefault="00D920AF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Обобщение пройденных тем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6480" w:type="dxa"/>
            <w:gridSpan w:val="2"/>
          </w:tcPr>
          <w:p w:rsidR="00797B5E" w:rsidRDefault="00797B5E" w:rsidP="006D101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line="304" w:lineRule="exact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16202" w:type="dxa"/>
            <w:gridSpan w:val="5"/>
          </w:tcPr>
          <w:p w:rsidR="00797B5E" w:rsidRPr="00D920AF" w:rsidRDefault="00797B5E" w:rsidP="006D1012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 w:rsidRPr="00D920AF">
              <w:rPr>
                <w:b/>
                <w:sz w:val="28"/>
                <w:lang w:val="ru-RU"/>
              </w:rPr>
              <w:t>Модуль7.Музыкавжизничеловека</w:t>
            </w:r>
          </w:p>
        </w:tc>
      </w:tr>
      <w:tr w:rsidR="00797B5E" w:rsidTr="006D1012">
        <w:trPr>
          <w:trHeight w:val="38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spacing w:line="240" w:lineRule="auto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Музыкальныепейзажи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line="240" w:lineRule="auto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90" w:right="873"/>
              <w:jc w:val="center"/>
              <w:rPr>
                <w:b/>
                <w:sz w:val="28"/>
              </w:rPr>
            </w:pPr>
            <w:hyperlink r:id="rId21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22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23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75" w:lineRule="exact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Музыкальныепортреты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spacing w:before="2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Какойжепраздник безмузыки?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before="2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Музыканавойне,музыкаовойне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6480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16202" w:type="dxa"/>
            <w:gridSpan w:val="5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Модуль8.Музыкальнаяграмота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Высотазвуков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1096"/>
              <w:rPr>
                <w:b/>
                <w:sz w:val="28"/>
              </w:rPr>
            </w:pPr>
            <w:hyperlink r:id="rId24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75" w:lineRule="exact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6480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16202" w:type="dxa"/>
            <w:gridSpan w:val="5"/>
          </w:tcPr>
          <w:p w:rsidR="00797B5E" w:rsidRDefault="00797B5E" w:rsidP="006D1012">
            <w:pPr>
              <w:pStyle w:val="TableParagraph"/>
              <w:spacing w:before="2"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Модуль9.Музыканародовмира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Музыканашихсоседей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1096"/>
              <w:rPr>
                <w:b/>
                <w:sz w:val="28"/>
              </w:rPr>
            </w:pPr>
            <w:hyperlink r:id="rId25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75" w:lineRule="exact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6480" w:type="dxa"/>
            <w:gridSpan w:val="2"/>
          </w:tcPr>
          <w:p w:rsidR="00797B5E" w:rsidRDefault="00797B5E" w:rsidP="006D101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16202" w:type="dxa"/>
            <w:gridSpan w:val="5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Модуль10.Классическаямузыка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Композиторы-детям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line="240" w:lineRule="auto"/>
              <w:ind w:left="890" w:right="873"/>
              <w:jc w:val="center"/>
              <w:rPr>
                <w:b/>
                <w:sz w:val="28"/>
              </w:rPr>
            </w:pPr>
            <w:hyperlink r:id="rId26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27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28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75" w:lineRule="exact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Музыкальныеинструменты.Фортепиано.</w:t>
            </w:r>
          </w:p>
        </w:tc>
        <w:tc>
          <w:tcPr>
            <w:tcW w:w="1991" w:type="dxa"/>
          </w:tcPr>
          <w:p w:rsidR="00797B5E" w:rsidRPr="00D920AF" w:rsidRDefault="00797B5E" w:rsidP="006D1012">
            <w:pPr>
              <w:pStyle w:val="TableParagraph"/>
              <w:ind w:right="911"/>
              <w:jc w:val="right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Pr="00D920AF" w:rsidRDefault="00797B5E" w:rsidP="006D10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</w:tcPr>
          <w:p w:rsidR="00797B5E" w:rsidRPr="00D920AF" w:rsidRDefault="00797B5E" w:rsidP="006D10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797B5E" w:rsidTr="006D1012">
        <w:trPr>
          <w:trHeight w:val="645"/>
        </w:trPr>
        <w:tc>
          <w:tcPr>
            <w:tcW w:w="959" w:type="dxa"/>
          </w:tcPr>
          <w:p w:rsidR="00797B5E" w:rsidRPr="00D920AF" w:rsidRDefault="00797B5E" w:rsidP="006D1012">
            <w:pPr>
              <w:pStyle w:val="TableParagraph"/>
              <w:spacing w:before="2" w:line="240" w:lineRule="auto"/>
              <w:ind w:left="312" w:right="302"/>
              <w:jc w:val="center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28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spacing w:line="322" w:lineRule="exact"/>
              <w:ind w:left="106" w:right="816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Музыкальные инструменты. Скрипка,виолончель</w:t>
            </w:r>
          </w:p>
        </w:tc>
        <w:tc>
          <w:tcPr>
            <w:tcW w:w="1991" w:type="dxa"/>
          </w:tcPr>
          <w:p w:rsidR="00797B5E" w:rsidRPr="00D920AF" w:rsidRDefault="00797B5E" w:rsidP="006D1012">
            <w:pPr>
              <w:pStyle w:val="TableParagraph"/>
              <w:spacing w:before="2" w:line="240" w:lineRule="auto"/>
              <w:ind w:right="911"/>
              <w:jc w:val="right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Pr="00D920AF" w:rsidRDefault="00797B5E" w:rsidP="006D10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</w:tcPr>
          <w:p w:rsidR="00797B5E" w:rsidRPr="00D920AF" w:rsidRDefault="00797B5E" w:rsidP="006D1012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</w:tr>
      <w:tr w:rsidR="00797B5E" w:rsidTr="006D1012">
        <w:trPr>
          <w:trHeight w:val="321"/>
        </w:trPr>
        <w:tc>
          <w:tcPr>
            <w:tcW w:w="6480" w:type="dxa"/>
            <w:gridSpan w:val="2"/>
          </w:tcPr>
          <w:p w:rsidR="00797B5E" w:rsidRPr="00D920AF" w:rsidRDefault="00797B5E" w:rsidP="006D1012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 w:rsidRPr="00D920AF">
              <w:rPr>
                <w:b/>
                <w:sz w:val="28"/>
                <w:lang w:val="ru-RU"/>
              </w:rPr>
              <w:t>Итогопомодулю</w:t>
            </w:r>
          </w:p>
        </w:tc>
        <w:tc>
          <w:tcPr>
            <w:tcW w:w="1991" w:type="dxa"/>
          </w:tcPr>
          <w:p w:rsidR="00797B5E" w:rsidRPr="00D920AF" w:rsidRDefault="00797B5E" w:rsidP="006D1012">
            <w:pPr>
              <w:pStyle w:val="TableParagraph"/>
              <w:ind w:right="911"/>
              <w:jc w:val="right"/>
              <w:rPr>
                <w:b/>
                <w:sz w:val="28"/>
                <w:lang w:val="ru-RU"/>
              </w:rPr>
            </w:pPr>
            <w:r w:rsidRPr="00D920AF"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Pr="00D920AF" w:rsidRDefault="00797B5E" w:rsidP="006D10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41" w:type="dxa"/>
          </w:tcPr>
          <w:p w:rsidR="00797B5E" w:rsidRPr="00D920AF" w:rsidRDefault="00797B5E" w:rsidP="006D101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797B5E" w:rsidTr="006D1012">
        <w:trPr>
          <w:trHeight w:val="321"/>
        </w:trPr>
        <w:tc>
          <w:tcPr>
            <w:tcW w:w="16202" w:type="dxa"/>
            <w:gridSpan w:val="5"/>
          </w:tcPr>
          <w:p w:rsidR="00797B5E" w:rsidRPr="00D920AF" w:rsidRDefault="00797B5E" w:rsidP="006D1012">
            <w:pPr>
              <w:pStyle w:val="TableParagraph"/>
              <w:ind w:left="107"/>
              <w:rPr>
                <w:b/>
                <w:sz w:val="28"/>
                <w:lang w:val="ru-RU"/>
              </w:rPr>
            </w:pPr>
            <w:r w:rsidRPr="00D920AF">
              <w:rPr>
                <w:b/>
                <w:sz w:val="28"/>
                <w:lang w:val="ru-RU"/>
              </w:rPr>
              <w:t>Модуль11.Музыка театраикино</w:t>
            </w:r>
          </w:p>
        </w:tc>
      </w:tr>
      <w:tr w:rsidR="00797B5E" w:rsidTr="006D1012">
        <w:trPr>
          <w:trHeight w:val="323"/>
        </w:trPr>
        <w:tc>
          <w:tcPr>
            <w:tcW w:w="959" w:type="dxa"/>
          </w:tcPr>
          <w:p w:rsidR="00797B5E" w:rsidRPr="00D920AF" w:rsidRDefault="00797B5E" w:rsidP="006D1012">
            <w:pPr>
              <w:pStyle w:val="TableParagraph"/>
              <w:spacing w:before="2"/>
              <w:ind w:left="312" w:right="302"/>
              <w:jc w:val="center"/>
              <w:rPr>
                <w:sz w:val="28"/>
                <w:lang w:val="ru-RU"/>
              </w:rPr>
            </w:pPr>
            <w:r w:rsidRPr="00D920AF">
              <w:rPr>
                <w:sz w:val="28"/>
                <w:lang w:val="ru-RU"/>
              </w:rPr>
              <w:t>29</w:t>
            </w:r>
          </w:p>
        </w:tc>
        <w:tc>
          <w:tcPr>
            <w:tcW w:w="5521" w:type="dxa"/>
          </w:tcPr>
          <w:p w:rsidR="00797B5E" w:rsidRPr="00D920AF" w:rsidRDefault="00797B5E" w:rsidP="006D1012">
            <w:pPr>
              <w:pStyle w:val="TableParagraph"/>
              <w:spacing w:before="2"/>
              <w:ind w:left="106"/>
              <w:rPr>
                <w:sz w:val="28"/>
                <w:lang w:val="ru-RU"/>
              </w:rPr>
            </w:pPr>
            <w:proofErr w:type="spellStart"/>
            <w:r w:rsidRPr="00D920AF">
              <w:rPr>
                <w:sz w:val="28"/>
                <w:lang w:val="ru-RU"/>
              </w:rPr>
              <w:t>Музыкальнаясказкана</w:t>
            </w:r>
            <w:proofErr w:type="spellEnd"/>
            <w:r w:rsidRPr="00D920AF">
              <w:rPr>
                <w:sz w:val="28"/>
                <w:lang w:val="ru-RU"/>
              </w:rPr>
              <w:t xml:space="preserve"> </w:t>
            </w:r>
            <w:proofErr w:type="spellStart"/>
            <w:r w:rsidRPr="00D920AF">
              <w:rPr>
                <w:sz w:val="28"/>
                <w:lang w:val="ru-RU"/>
              </w:rPr>
              <w:t>сцене</w:t>
            </w:r>
            <w:proofErr w:type="gramStart"/>
            <w:r w:rsidRPr="00D920AF">
              <w:rPr>
                <w:sz w:val="28"/>
                <w:lang w:val="ru-RU"/>
              </w:rPr>
              <w:t>,н</w:t>
            </w:r>
            <w:proofErr w:type="gramEnd"/>
            <w:r w:rsidRPr="00D920AF">
              <w:rPr>
                <w:sz w:val="28"/>
                <w:lang w:val="ru-RU"/>
              </w:rPr>
              <w:t>аэкране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before="2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 w:val="restart"/>
          </w:tcPr>
          <w:p w:rsidR="00797B5E" w:rsidRDefault="000F26EA" w:rsidP="006D1012">
            <w:pPr>
              <w:pStyle w:val="TableParagraph"/>
              <w:spacing w:before="2" w:line="240" w:lineRule="auto"/>
              <w:ind w:left="890" w:right="873"/>
              <w:jc w:val="center"/>
              <w:rPr>
                <w:b/>
                <w:sz w:val="28"/>
              </w:rPr>
            </w:pPr>
            <w:hyperlink r:id="rId29">
              <w:r w:rsidR="00797B5E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30">
              <w:r w:rsidR="00797B5E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31">
              <w:r w:rsidR="00797B5E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before="1" w:line="240" w:lineRule="auto"/>
              <w:ind w:left="943" w:right="928"/>
              <w:jc w:val="center"/>
              <w:rPr>
                <w:sz w:val="24"/>
              </w:rPr>
            </w:pPr>
            <w:r>
              <w:rPr>
                <w:sz w:val="24"/>
              </w:rPr>
              <w:t>1,2,3,4,5, 6, 8</w:t>
            </w: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521" w:type="dxa"/>
          </w:tcPr>
          <w:p w:rsidR="00797B5E" w:rsidRPr="00D920AF" w:rsidRDefault="00D920AF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Закрепление изученного материала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2" w:right="30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521" w:type="dxa"/>
          </w:tcPr>
          <w:p w:rsidR="00797B5E" w:rsidRPr="00D920AF" w:rsidRDefault="00D920AF" w:rsidP="006D1012">
            <w:pPr>
              <w:pStyle w:val="TableParagraph"/>
              <w:ind w:lef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Обобщение </w:t>
            </w:r>
            <w:proofErr w:type="spellStart"/>
            <w:r>
              <w:rPr>
                <w:sz w:val="28"/>
                <w:lang w:val="ru-RU"/>
              </w:rPr>
              <w:t>прой</w:t>
            </w:r>
            <w:proofErr w:type="spellEnd"/>
            <w:r>
              <w:rPr>
                <w:sz w:val="28"/>
                <w:lang w:val="ru-RU"/>
              </w:rPr>
              <w:t xml:space="preserve"> денных тем</w:t>
            </w:r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6480" w:type="dxa"/>
            <w:gridSpan w:val="2"/>
          </w:tcPr>
          <w:p w:rsidR="00797B5E" w:rsidRDefault="00797B5E" w:rsidP="006D1012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Итогопомодулю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before="2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1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ind w:left="319" w:right="29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Защитатворческойработы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97B5E" w:rsidTr="006D1012">
        <w:trPr>
          <w:trHeight w:val="323"/>
        </w:trPr>
        <w:tc>
          <w:tcPr>
            <w:tcW w:w="959" w:type="dxa"/>
          </w:tcPr>
          <w:p w:rsidR="00797B5E" w:rsidRDefault="00797B5E" w:rsidP="006D1012">
            <w:pPr>
              <w:pStyle w:val="TableParagraph"/>
              <w:spacing w:line="304" w:lineRule="exact"/>
              <w:ind w:left="319" w:right="29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521" w:type="dxa"/>
          </w:tcPr>
          <w:p w:rsidR="00797B5E" w:rsidRDefault="00797B5E" w:rsidP="006D1012">
            <w:pPr>
              <w:pStyle w:val="TableParagraph"/>
              <w:spacing w:line="304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Анализтворческойработы</w:t>
            </w:r>
            <w:proofErr w:type="spellEnd"/>
          </w:p>
        </w:tc>
        <w:tc>
          <w:tcPr>
            <w:tcW w:w="1991" w:type="dxa"/>
          </w:tcPr>
          <w:p w:rsidR="00797B5E" w:rsidRDefault="00797B5E" w:rsidP="006D1012">
            <w:pPr>
              <w:pStyle w:val="TableParagraph"/>
              <w:spacing w:line="304" w:lineRule="exact"/>
              <w:ind w:right="91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490" w:type="dxa"/>
            <w:vMerge/>
            <w:tcBorders>
              <w:top w:val="nil"/>
            </w:tcBorders>
          </w:tcPr>
          <w:p w:rsidR="00797B5E" w:rsidRDefault="00797B5E" w:rsidP="006D1012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797B5E" w:rsidRDefault="00797B5E" w:rsidP="00797B5E">
      <w:pPr>
        <w:rPr>
          <w:sz w:val="24"/>
        </w:rPr>
        <w:sectPr w:rsidR="00797B5E">
          <w:pgSz w:w="16840" w:h="11910" w:orient="landscape"/>
          <w:pgMar w:top="84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1"/>
        <w:gridCol w:w="1992"/>
        <w:gridCol w:w="4491"/>
        <w:gridCol w:w="3242"/>
      </w:tblGrid>
      <w:tr w:rsidR="00797B5E" w:rsidTr="006D1012">
        <w:trPr>
          <w:trHeight w:val="643"/>
        </w:trPr>
        <w:tc>
          <w:tcPr>
            <w:tcW w:w="6481" w:type="dxa"/>
          </w:tcPr>
          <w:p w:rsidR="00797B5E" w:rsidRPr="00324195" w:rsidRDefault="00797B5E" w:rsidP="006D1012">
            <w:pPr>
              <w:pStyle w:val="TableParagraph"/>
              <w:spacing w:line="320" w:lineRule="atLeast"/>
              <w:ind w:left="107" w:right="1567"/>
              <w:rPr>
                <w:b/>
                <w:sz w:val="28"/>
                <w:lang w:val="ru-RU"/>
              </w:rPr>
            </w:pPr>
            <w:r w:rsidRPr="00324195">
              <w:rPr>
                <w:b/>
                <w:sz w:val="28"/>
                <w:lang w:val="ru-RU"/>
              </w:rPr>
              <w:lastRenderedPageBreak/>
              <w:t>ОБЩЕЕ КОЛИЧЕСТВО ЧАСОВ ПОПРОГРАММЕ</w:t>
            </w:r>
          </w:p>
        </w:tc>
        <w:tc>
          <w:tcPr>
            <w:tcW w:w="1992" w:type="dxa"/>
          </w:tcPr>
          <w:p w:rsidR="00797B5E" w:rsidRDefault="00797B5E" w:rsidP="006D1012">
            <w:pPr>
              <w:pStyle w:val="TableParagraph"/>
              <w:spacing w:line="240" w:lineRule="auto"/>
              <w:ind w:left="835" w:right="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491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3242" w:type="dxa"/>
          </w:tcPr>
          <w:p w:rsidR="00797B5E" w:rsidRDefault="00797B5E" w:rsidP="006D1012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:rsidR="00797B5E" w:rsidRDefault="00797B5E" w:rsidP="00797B5E">
      <w:pPr>
        <w:rPr>
          <w:sz w:val="28"/>
        </w:rPr>
      </w:pPr>
    </w:p>
    <w:p w:rsidR="00797B5E" w:rsidRDefault="00797B5E" w:rsidP="00797B5E">
      <w:pPr>
        <w:rPr>
          <w:sz w:val="28"/>
        </w:rPr>
      </w:pPr>
    </w:p>
    <w:p w:rsidR="00797B5E" w:rsidRPr="00187A06" w:rsidRDefault="00797B5E" w:rsidP="00187A06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7B5E" w:rsidRPr="00187A06" w:rsidSect="00F9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16"/>
    <w:multiLevelType w:val="hybridMultilevel"/>
    <w:tmpl w:val="DAA6A448"/>
    <w:lvl w:ilvl="0" w:tplc="086A2A70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C0E56">
      <w:numFmt w:val="bullet"/>
      <w:lvlText w:val="•"/>
      <w:lvlJc w:val="left"/>
      <w:pPr>
        <w:ind w:left="1132" w:hanging="272"/>
      </w:pPr>
      <w:rPr>
        <w:rFonts w:hint="default"/>
        <w:lang w:val="ru-RU" w:eastAsia="en-US" w:bidi="ar-SA"/>
      </w:rPr>
    </w:lvl>
    <w:lvl w:ilvl="2" w:tplc="706AECB8">
      <w:numFmt w:val="bullet"/>
      <w:lvlText w:val="•"/>
      <w:lvlJc w:val="left"/>
      <w:pPr>
        <w:ind w:left="2165" w:hanging="272"/>
      </w:pPr>
      <w:rPr>
        <w:rFonts w:hint="default"/>
        <w:lang w:val="ru-RU" w:eastAsia="en-US" w:bidi="ar-SA"/>
      </w:rPr>
    </w:lvl>
    <w:lvl w:ilvl="3" w:tplc="E3B8CA72">
      <w:numFmt w:val="bullet"/>
      <w:lvlText w:val="•"/>
      <w:lvlJc w:val="left"/>
      <w:pPr>
        <w:ind w:left="3197" w:hanging="272"/>
      </w:pPr>
      <w:rPr>
        <w:rFonts w:hint="default"/>
        <w:lang w:val="ru-RU" w:eastAsia="en-US" w:bidi="ar-SA"/>
      </w:rPr>
    </w:lvl>
    <w:lvl w:ilvl="4" w:tplc="1CA0692A">
      <w:numFmt w:val="bullet"/>
      <w:lvlText w:val="•"/>
      <w:lvlJc w:val="left"/>
      <w:pPr>
        <w:ind w:left="4230" w:hanging="272"/>
      </w:pPr>
      <w:rPr>
        <w:rFonts w:hint="default"/>
        <w:lang w:val="ru-RU" w:eastAsia="en-US" w:bidi="ar-SA"/>
      </w:rPr>
    </w:lvl>
    <w:lvl w:ilvl="5" w:tplc="03AC57E6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6" w:tplc="71EE36EC">
      <w:numFmt w:val="bullet"/>
      <w:lvlText w:val="•"/>
      <w:lvlJc w:val="left"/>
      <w:pPr>
        <w:ind w:left="6295" w:hanging="272"/>
      </w:pPr>
      <w:rPr>
        <w:rFonts w:hint="default"/>
        <w:lang w:val="ru-RU" w:eastAsia="en-US" w:bidi="ar-SA"/>
      </w:rPr>
    </w:lvl>
    <w:lvl w:ilvl="7" w:tplc="87B0077E">
      <w:numFmt w:val="bullet"/>
      <w:lvlText w:val="•"/>
      <w:lvlJc w:val="left"/>
      <w:pPr>
        <w:ind w:left="7328" w:hanging="272"/>
      </w:pPr>
      <w:rPr>
        <w:rFonts w:hint="default"/>
        <w:lang w:val="ru-RU" w:eastAsia="en-US" w:bidi="ar-SA"/>
      </w:rPr>
    </w:lvl>
    <w:lvl w:ilvl="8" w:tplc="DA26736A">
      <w:numFmt w:val="bullet"/>
      <w:lvlText w:val="•"/>
      <w:lvlJc w:val="left"/>
      <w:pPr>
        <w:ind w:left="8361" w:hanging="272"/>
      </w:pPr>
      <w:rPr>
        <w:rFonts w:hint="default"/>
        <w:lang w:val="ru-RU" w:eastAsia="en-US" w:bidi="ar-SA"/>
      </w:rPr>
    </w:lvl>
  </w:abstractNum>
  <w:abstractNum w:abstractNumId="1">
    <w:nsid w:val="21F44A63"/>
    <w:multiLevelType w:val="hybridMultilevel"/>
    <w:tmpl w:val="1A8E371C"/>
    <w:lvl w:ilvl="0" w:tplc="79369E66">
      <w:start w:val="1"/>
      <w:numFmt w:val="decimal"/>
      <w:lvlText w:val="%1."/>
      <w:lvlJc w:val="left"/>
      <w:pPr>
        <w:ind w:left="61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A4A810">
      <w:numFmt w:val="bullet"/>
      <w:lvlText w:val="•"/>
      <w:lvlJc w:val="left"/>
      <w:pPr>
        <w:ind w:left="1600" w:hanging="281"/>
      </w:pPr>
      <w:rPr>
        <w:rFonts w:hint="default"/>
        <w:lang w:val="ru-RU" w:eastAsia="en-US" w:bidi="ar-SA"/>
      </w:rPr>
    </w:lvl>
    <w:lvl w:ilvl="2" w:tplc="E202E87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3" w:tplc="35AEBDE4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5AC0E932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CAE66796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3AE48C5C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7" w:tplc="1B166980"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E8CA33A6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2">
    <w:nsid w:val="3D610564"/>
    <w:multiLevelType w:val="hybridMultilevel"/>
    <w:tmpl w:val="A2A2B86C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40788"/>
    <w:multiLevelType w:val="hybridMultilevel"/>
    <w:tmpl w:val="1A207B96"/>
    <w:lvl w:ilvl="0" w:tplc="868AFC82">
      <w:numFmt w:val="bullet"/>
      <w:lvlText w:val="-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604888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1A02648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23C4712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29427A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D14C1F0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99DAC5F6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A3A74B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F490DDFE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7DA"/>
    <w:rsid w:val="000F26EA"/>
    <w:rsid w:val="000F630F"/>
    <w:rsid w:val="00187A06"/>
    <w:rsid w:val="00324195"/>
    <w:rsid w:val="005F5D58"/>
    <w:rsid w:val="00716BEB"/>
    <w:rsid w:val="0074623A"/>
    <w:rsid w:val="00797B5E"/>
    <w:rsid w:val="009E2AA4"/>
    <w:rsid w:val="00A37ECC"/>
    <w:rsid w:val="00AC4505"/>
    <w:rsid w:val="00C21FC9"/>
    <w:rsid w:val="00CC07DA"/>
    <w:rsid w:val="00D131BE"/>
    <w:rsid w:val="00D166F9"/>
    <w:rsid w:val="00D920AF"/>
    <w:rsid w:val="00DF2228"/>
    <w:rsid w:val="00EE4CA2"/>
    <w:rsid w:val="00F40BA0"/>
    <w:rsid w:val="00F9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1C"/>
  </w:style>
  <w:style w:type="paragraph" w:styleId="1">
    <w:name w:val="heading 1"/>
    <w:basedOn w:val="a"/>
    <w:link w:val="10"/>
    <w:uiPriority w:val="1"/>
    <w:qFormat/>
    <w:rsid w:val="00797B5E"/>
    <w:pPr>
      <w:widowControl w:val="0"/>
      <w:autoSpaceDE w:val="0"/>
      <w:autoSpaceDN w:val="0"/>
      <w:spacing w:after="0" w:line="322" w:lineRule="exact"/>
      <w:ind w:left="33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7B5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97B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7B5E"/>
    <w:pPr>
      <w:widowControl w:val="0"/>
      <w:autoSpaceDE w:val="0"/>
      <w:autoSpaceDN w:val="0"/>
      <w:spacing w:after="0" w:line="240" w:lineRule="auto"/>
      <w:ind w:left="109" w:firstLine="22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7B5E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97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797B5E"/>
    <w:pPr>
      <w:widowControl w:val="0"/>
      <w:autoSpaceDE w:val="0"/>
      <w:autoSpaceDN w:val="0"/>
      <w:spacing w:after="0" w:line="240" w:lineRule="auto"/>
      <w:ind w:left="109" w:firstLine="22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97B5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E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8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8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10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7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658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722490093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3269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8864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1275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31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9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869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1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163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68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171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88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813264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7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6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26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7" Type="http://schemas.openxmlformats.org/officeDocument/2006/relationships/hyperlink" Target="https://ped-kopilka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ed-kopilka.ru/" TargetMode="External"/><Relationship Id="rId20" Type="http://schemas.openxmlformats.org/officeDocument/2006/relationships/hyperlink" Target="https://ped-kopilka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nsportal.ru/" TargetMode="External"/><Relationship Id="rId23" Type="http://schemas.openxmlformats.org/officeDocument/2006/relationships/hyperlink" Target="https://ped-kopilka.ru/" TargetMode="External"/><Relationship Id="rId28" Type="http://schemas.openxmlformats.org/officeDocument/2006/relationships/hyperlink" Target="https://ped-kopilka.ru/" TargetMode="External"/><Relationship Id="rId10" Type="http://schemas.openxmlformats.org/officeDocument/2006/relationships/hyperlink" Target="https://ped-kopilka.ru/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ped-kopil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nsportal.ru/" TargetMode="External"/><Relationship Id="rId30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Семёновна</cp:lastModifiedBy>
  <cp:revision>16</cp:revision>
  <cp:lastPrinted>2022-08-19T07:33:00Z</cp:lastPrinted>
  <dcterms:created xsi:type="dcterms:W3CDTF">2022-08-16T17:11:00Z</dcterms:created>
  <dcterms:modified xsi:type="dcterms:W3CDTF">2024-04-13T07:15:00Z</dcterms:modified>
</cp:coreProperties>
</file>